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1A5" w:rsidRPr="004C725E" w:rsidRDefault="003421A5" w:rsidP="003421A5">
      <w:pPr>
        <w:spacing w:line="605" w:lineRule="exact"/>
        <w:jc w:val="center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4C725E">
        <w:rPr>
          <w:rFonts w:ascii="仿宋_GB2312" w:eastAsia="仿宋_GB2312" w:hAnsi="Times New Roman" w:cs="Times New Roman" w:hint="eastAsia"/>
          <w:kern w:val="0"/>
          <w:sz w:val="32"/>
          <w:szCs w:val="32"/>
        </w:rPr>
        <w:t>2020年1月全省中基层法院文书上网及信息公开统计表</w:t>
      </w:r>
    </w:p>
    <w:tbl>
      <w:tblPr>
        <w:tblW w:w="5163" w:type="pct"/>
        <w:jc w:val="center"/>
        <w:tblLayout w:type="fixed"/>
        <w:tblLook w:val="04A0" w:firstRow="1" w:lastRow="0" w:firstColumn="1" w:lastColumn="0" w:noHBand="0" w:noVBand="1"/>
      </w:tblPr>
      <w:tblGrid>
        <w:gridCol w:w="960"/>
        <w:gridCol w:w="1133"/>
        <w:gridCol w:w="1135"/>
        <w:gridCol w:w="1276"/>
        <w:gridCol w:w="991"/>
        <w:gridCol w:w="1237"/>
        <w:gridCol w:w="1176"/>
        <w:gridCol w:w="892"/>
      </w:tblGrid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4C725E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法院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4C725E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刑事案件</w:t>
            </w:r>
          </w:p>
        </w:tc>
        <w:tc>
          <w:tcPr>
            <w:tcW w:w="6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4C725E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民事案件</w:t>
            </w:r>
          </w:p>
        </w:tc>
        <w:tc>
          <w:tcPr>
            <w:tcW w:w="7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4C725E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行政案件</w:t>
            </w:r>
          </w:p>
        </w:tc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4C725E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赔偿案件</w:t>
            </w:r>
          </w:p>
        </w:tc>
        <w:tc>
          <w:tcPr>
            <w:tcW w:w="7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4C725E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执行案件</w:t>
            </w:r>
          </w:p>
        </w:tc>
        <w:tc>
          <w:tcPr>
            <w:tcW w:w="6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4C725E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知识产权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4C725E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总计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济南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262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4129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97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8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5627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10123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青岛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608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6641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237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11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4398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45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11940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淄博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270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2665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184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7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2253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5390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枣庄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176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764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31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112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1083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东营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101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1096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29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576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1802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烟台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232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1656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311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15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1670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3884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潍坊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339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5250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56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953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69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6668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济宁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975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4247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130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1602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6956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泰安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309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3961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53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458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4782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威海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366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3005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805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4222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日照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76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1572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35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1074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2759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临沂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662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4969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375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22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1536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7564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德州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293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2479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82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1062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3926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聊城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143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2092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73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1961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4270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滨州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367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2056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106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1520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22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4071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菏泽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408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3791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102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47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2741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7090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铁路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8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64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67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139</w:t>
            </w:r>
          </w:p>
        </w:tc>
      </w:tr>
      <w:tr w:rsidR="003421A5" w:rsidRPr="004C725E" w:rsidTr="003C4A7D">
        <w:trPr>
          <w:trHeight w:hRule="exact" w:val="567"/>
          <w:jc w:val="center"/>
        </w:trPr>
        <w:tc>
          <w:tcPr>
            <w:tcW w:w="5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海事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104</w:t>
            </w:r>
          </w:p>
        </w:tc>
        <w:tc>
          <w:tcPr>
            <w:tcW w:w="7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19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0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1A5" w:rsidRPr="004C725E" w:rsidRDefault="003421A5" w:rsidP="003C4A7D">
            <w:pPr>
              <w:jc w:val="center"/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C725E">
              <w:rPr>
                <w:rFonts w:ascii="仿宋_GB2312" w:eastAsia="仿宋_GB2312" w:hAnsi="Calibri" w:cs="Times New Roman" w:hint="eastAsia"/>
                <w:color w:val="000000"/>
                <w:sz w:val="22"/>
              </w:rPr>
              <w:t>123</w:t>
            </w:r>
          </w:p>
        </w:tc>
      </w:tr>
    </w:tbl>
    <w:p w:rsidR="003421A5" w:rsidRDefault="003421A5" w:rsidP="003421A5">
      <w:pPr>
        <w:spacing w:line="605" w:lineRule="exact"/>
        <w:jc w:val="center"/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p w:rsidR="003421A5" w:rsidRDefault="003421A5" w:rsidP="003421A5">
      <w:pPr>
        <w:spacing w:line="605" w:lineRule="exact"/>
        <w:jc w:val="center"/>
        <w:rPr>
          <w:rFonts w:ascii="仿宋_GB2312" w:eastAsia="仿宋_GB2312" w:hAnsi="Times New Roman" w:cs="Times New Roman"/>
          <w:kern w:val="0"/>
          <w:sz w:val="32"/>
          <w:szCs w:val="32"/>
        </w:rPr>
      </w:pPr>
    </w:p>
    <w:p w:rsidR="0042744F" w:rsidRDefault="003421A5">
      <w:bookmarkStart w:id="0" w:name="_GoBack"/>
      <w:bookmarkEnd w:id="0"/>
    </w:p>
    <w:sectPr w:rsidR="004274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1A5"/>
    <w:rsid w:val="003421A5"/>
    <w:rsid w:val="00B1021C"/>
    <w:rsid w:val="00FF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1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1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305</Characters>
  <Application>Microsoft Office Word</Application>
  <DocSecurity>0</DocSecurity>
  <Lines>13</Lines>
  <Paragraphs>5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刘照勇</dc:creator>
  <cp:lastModifiedBy>刘照勇</cp:lastModifiedBy>
  <cp:revision>1</cp:revision>
  <dcterms:created xsi:type="dcterms:W3CDTF">2020-02-26T07:50:00Z</dcterms:created>
  <dcterms:modified xsi:type="dcterms:W3CDTF">2020-02-26T07:50:00Z</dcterms:modified>
</cp:coreProperties>
</file>